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D0" w:rsidRDefault="00DE3A8A" w:rsidP="00DE3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  <w:r w:rsidR="002E7BD0">
        <w:rPr>
          <w:rFonts w:ascii="Times New Roman" w:eastAsia="Times New Roman" w:hAnsi="Times New Roman" w:cs="Times New Roman"/>
          <w:b/>
          <w:sz w:val="24"/>
          <w:szCs w:val="24"/>
        </w:rPr>
        <w:t xml:space="preserve"> ОГНЕННЫЙ ДУХ.</w:t>
      </w:r>
    </w:p>
    <w:p w:rsidR="002E7BD0" w:rsidRPr="006F6558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тема Огненного Духа возникла как результат наших новогодних рождественских стяжаний. И то, что произошло очень важно и для всех нас и для Общины особенно. Потому что Община живёт Духом, и этот Дух стал другим.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обо всём по порядку.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пятой расе у нас было три мира, это: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1.Физический мир (это физика с эфирной прослойкой),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2.Тонкий мир (это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причинной прослойкой),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3.Огненный мир (это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буддический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атмический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монадический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анупадический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планы).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у нас сегодня тема огненного Духа, то мы будем говорить об Огненном мире, ибо Дух развивался в Огненном мире. В пятой расе Огненный мир состоял из четырёх планов, а значит из четырёх видов огней. Это разные огни,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несут разные функции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реализации. Поэтому давайте мы разберёмся в том, что представляют собой эти огни.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Первое. Огонь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буддического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это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A7C62">
        <w:rPr>
          <w:rFonts w:ascii="Times New Roman" w:eastAsia="Times New Roman" w:hAnsi="Times New Roman" w:cs="Times New Roman"/>
          <w:b/>
          <w:sz w:val="24"/>
          <w:szCs w:val="24"/>
        </w:rPr>
        <w:t xml:space="preserve">гонь </w:t>
      </w:r>
      <w:proofErr w:type="spellStart"/>
      <w:r w:rsidRPr="002A7C62">
        <w:rPr>
          <w:rFonts w:ascii="Times New Roman" w:eastAsia="Times New Roman" w:hAnsi="Times New Roman" w:cs="Times New Roman"/>
          <w:b/>
          <w:sz w:val="24"/>
          <w:szCs w:val="24"/>
        </w:rPr>
        <w:t>Самадхи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Это огонь, пробуждающий человека к внутреннему действию и к внутренней жизни. Это рождение 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выше или рождение человека в Духе. И это рождение происходило не где-то там, в Вышестоящем теле, а здесь на физике в физическом теле.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Второе. Огонь Духа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атмического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это </w:t>
      </w:r>
      <w:r w:rsidRPr="00A70810">
        <w:rPr>
          <w:rFonts w:ascii="Times New Roman" w:eastAsia="Times New Roman" w:hAnsi="Times New Roman" w:cs="Times New Roman"/>
          <w:b/>
          <w:sz w:val="24"/>
          <w:szCs w:val="24"/>
        </w:rPr>
        <w:t xml:space="preserve">Огонь </w:t>
      </w:r>
      <w:proofErr w:type="spellStart"/>
      <w:r w:rsidRPr="00A70810">
        <w:rPr>
          <w:rFonts w:ascii="Times New Roman" w:eastAsia="Times New Roman" w:hAnsi="Times New Roman" w:cs="Times New Roman"/>
          <w:b/>
          <w:sz w:val="24"/>
          <w:szCs w:val="24"/>
        </w:rPr>
        <w:t>Сатори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Это огонь Нового рождения, когда человек становился Буддой. А когда человек становился Буддой, то из тела Духа выявлялись фрагменты Огня.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Третье. Огонь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монадического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это </w:t>
      </w:r>
      <w:r w:rsidRPr="00A70810">
        <w:rPr>
          <w:rFonts w:ascii="Times New Roman" w:eastAsia="Times New Roman" w:hAnsi="Times New Roman" w:cs="Times New Roman"/>
          <w:b/>
          <w:sz w:val="24"/>
          <w:szCs w:val="24"/>
        </w:rPr>
        <w:t>Огонь Воскрешения</w:t>
      </w:r>
      <w:r>
        <w:rPr>
          <w:rFonts w:ascii="Times New Roman" w:eastAsia="Times New Roman" w:hAnsi="Times New Roman" w:cs="Times New Roman"/>
          <w:sz w:val="24"/>
          <w:szCs w:val="24"/>
        </w:rPr>
        <w:t>, когда человек становился Христом. Огонь Воскрешения преображал Монаду, Монада преображала человека, и  человек становился другим. То есть он синтезировал в себе Тонкий и Физические миры, переходил в солнечную материю и этим самым входил в новое состояние и новую реализацию человека. Он начинал новую эволюцию – солнечную.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Четвёртое. Огонь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анупадического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это </w:t>
      </w:r>
      <w:r w:rsidRPr="00A70810">
        <w:rPr>
          <w:rFonts w:ascii="Times New Roman" w:eastAsia="Times New Roman" w:hAnsi="Times New Roman" w:cs="Times New Roman"/>
          <w:b/>
          <w:sz w:val="24"/>
          <w:szCs w:val="24"/>
        </w:rPr>
        <w:t>Огонь Жизни Отца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данном случае этот Огонь должен был реализоваться как Жизнь Отцом. Но этого огня для человека пятой расы не было, потому что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анупадическом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 у нас не было постоянного атома. То есть данное достижение было невозможным.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здесь надо учитывать, что когда мы говорим об Огне пятой расы, то мы вообще-то говорим об Огне Святого Духа. То есть мы говорим об Огне как о высочайшем проявлении Духа. На самом деле Дух в пятой расе в Огненном мире искал Огонь, но не мог войти в него. Я напоминаю, что в пятой расе мы жили энергиями и Светом, а накапливали Дух. Огнём мы не жили. Потому что Огонь это было явление Новой Эпохи, которая так и называлась Эпохой Огня. И вот смотрите.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вначале двухтысячных годов Отец объявил о начале этой новой эпохи, эпохи Огня. Но объявил он об этом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ему так захотелось, а потому что мы начали двигаться в освоении Огня. То есть мы начали стяжать ещё не сам Огонь, не ядра Огня, а капли Огня, сначала Глобального Огня, а потом Абсолютного. И соответственно началась фиксация огня на нас и на нашу планету. И хотя это было ещё в слишком малых масштабах,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 не менее, эти первые стяжания можно было бы назвать началом новой эпохи. Но по-настоящему эпоха Огня началась только сейчас, в дни рождественских стяжаний. Почему только сейчас? А потому, что всё человечество продолжало жить в Духе, а не в Огне. Когда Отец объявил о наступлении эпохи Огня, то это означало, что пришла новая Воля Отца. И всему человечеству нужно было войти в эту новую волю и начать развиваться по-новому. Но Дух человеческий не смог войти в новую волю Отца по нескольким причинам. 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первых, человечество настолько привыкло жить в воле пятой расы, что ему до сих пор очень трудно и сложно выйти из этой воли. И многие просто застряли в старом Духе. И во вторых, не было ни внутренних, ни внешних условий для такого перехода. Человечество не дозрело до этого. И только мы, в ИВДИВО, начали преодолевать эту зависимость от старого Духа и воли, только мы разрабатывали и накапливали новый Огонь и начинали жить этим Огнём. Мы, как посвящённые шестой расы, начали входить в новую волю Отца, но пока только фрагментарно. Почему фрагментарно? А потому, что наш Дух не имел прямого доступа к Огню, и он не мог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войти в Огонь Отца, а значит,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волю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Отца. А что такое воля? Это организованный Огонь. Понимаете, Дух не может войти в Огонь пока не усвоит волю Отца. То есть, если в Духе, новой воли Отца нет, то и Огня в нём нет. 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мы 30 лет оперировали Синтезом и вписывали его в Огонь, мы напахтали такое количество Огня, что смогли взять организованный Огонь Воли Изначально Вышестоящего Отца. То есть мы только сейчас смогли взять волю Отца шестой расы. И наш Дух наконец-таки получил Мир Огня, в котором он может усваивать волю Отца. И теперь Огненный мир обеспечивает Дух каждого из нас Огнём. То есть </w:t>
      </w:r>
      <w:r w:rsidRPr="006C6914">
        <w:rPr>
          <w:rFonts w:ascii="Times New Roman" w:eastAsia="Times New Roman" w:hAnsi="Times New Roman" w:cs="Times New Roman"/>
          <w:b/>
          <w:sz w:val="24"/>
          <w:szCs w:val="24"/>
        </w:rPr>
        <w:t>наш Дух преобразился, он стал огненным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это очень важно для нас, потому что только сейчас мы начинаем по-настоящему развиваться по принципу «Дух в Огне, а Жизнь в Материи». Этот принцип начал реализовываться практически и мы входим в новую систему развития, когда Синтез пишется в Огонь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мире и у нас появляется внешний избыток Синтеза, который называется Синтез Синтеза. И именно этот Синтез идёт в материю. Вы понимаете что произошло? Мы изменили жизнь Духа, мы изменили  содержание поля, мы изменили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которую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мы изменили  среду, которая нас взращивает. Вы улавливаете взаимосвязь этих изменений и того, что нас теперь ожидает? Вот смотрите, теперь Огонь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мира концентрируется в определённую вещественность и переходит в Огненный мир, в котором записывается как воля в Дух. А если воля записалась в Дух, то Дух входит в состояние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вот это состояние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сверхпассионарности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Духа вызывает ответный огонь Огненного мира, то есть вызывает избыточность Огня в Огненном мире. И у нас теперь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мире избыток Синтез Синтеза, а в огненном мире избыток Огня. А что это означает? А то, что сегодня в Огненном мире  Дух напрямую получает Огонь Отца, и в результате он получил способность расшифровки новой воли Изначально Вышестоящего Отца. Теперь Дух может развиваться не фрагментарно, а полноценно. Он может осваивать что-то новое и нести это новое в жизнь. Это означает, что </w:t>
      </w:r>
      <w:r w:rsidRPr="00C53B73">
        <w:rPr>
          <w:rFonts w:ascii="Times New Roman" w:eastAsia="Times New Roman" w:hAnsi="Times New Roman" w:cs="Times New Roman"/>
          <w:b/>
          <w:sz w:val="24"/>
          <w:szCs w:val="24"/>
        </w:rPr>
        <w:t>Дух начинает служить в Огне</w:t>
      </w:r>
      <w:r>
        <w:rPr>
          <w:rFonts w:ascii="Times New Roman" w:eastAsia="Times New Roman" w:hAnsi="Times New Roman" w:cs="Times New Roman"/>
          <w:sz w:val="24"/>
          <w:szCs w:val="24"/>
        </w:rPr>
        <w:t>, а значит и в нашей жизни.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и это ещё не всё. Результатом наших общих усилий с Отцом и Иерархией стало то, что </w:t>
      </w:r>
      <w:r w:rsidRPr="00C53B73">
        <w:rPr>
          <w:rFonts w:ascii="Times New Roman" w:eastAsia="Times New Roman" w:hAnsi="Times New Roman" w:cs="Times New Roman"/>
          <w:b/>
          <w:sz w:val="24"/>
          <w:szCs w:val="24"/>
        </w:rPr>
        <w:t>воля Отца записалась в ИВДИВО каждого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поэтому всё человечество вошло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волю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Отца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Высшая Метагалактическая шестая раса. Вы понимаете, что Рождественскими стяжаниями мы не просто вошли в новую волю Отца. Мы перешли с метагалактического потенциала жизни на потенциал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жизни. Мы этими стяжаниями спасали людей от компактификации Духа в животное состояние, мы пережигали записи старого Духа и помогли людям перейти в более высокое состояние. Кроме этого мы зафиксировали Высшие части у человечества. Но поскольку Высшие части живут и взрастают Синтезом, то у людей появился Синтез. А это значит, что люди начнут чувствовать его, искать, желать, впитывать и усваивать. И будут расти стандартами Отца.</w:t>
      </w:r>
      <w:r w:rsidRPr="00B72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поэтому обновился План Синтеза Человечества Землян, изменились потоки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идущие людям. И соответственно изменились процессы думания, управления, творения, и развернулась новая перспектива роста человечества.</w:t>
      </w:r>
    </w:p>
    <w:p w:rsidR="002E7BD0" w:rsidRDefault="002E7BD0" w:rsidP="002E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мы вошли в новую парадигму жизни, в новую логику жизни, в новые условия жизни, которые выражаются как новая Мудрость жизни. И эту новую Мудрость жизни вырабатывает Дух, в который вписалась новая воля Отца. А Мудрость вовне реализуется как новый Свет. И этот Свет начал организовывать новую цивилизацию на планете Земля.  То есть, для того чтобы шестая раса началась, нам нужно было чтобы  Воля Отца записалась в каждого человека. И это произошло. Теперь развиваться и жить Огнём могут все. И поэтому у нас появилась возможность </w:t>
      </w:r>
      <w:r w:rsidRPr="00B722F2">
        <w:rPr>
          <w:rFonts w:ascii="Times New Roman" w:eastAsia="Times New Roman" w:hAnsi="Times New Roman" w:cs="Times New Roman"/>
          <w:b/>
          <w:sz w:val="24"/>
          <w:szCs w:val="24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развёртывания Тонкого мира Синтезом и Огнём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мы впервые на планете начинаем созидать новую отцовскую тонко-физическую цивилизацию, новую цивилизацию Огня и Синтеза. </w:t>
      </w:r>
    </w:p>
    <w:p w:rsidR="00DA64C1" w:rsidRDefault="00E11002" w:rsidP="002E7B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Ставрополь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материалам 25СИ ИВО Севастополь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Е.)</w:t>
      </w:r>
      <w:bookmarkStart w:id="0" w:name="_GoBack"/>
      <w:bookmarkEnd w:id="0"/>
    </w:p>
    <w:p w:rsidR="00E11002" w:rsidRPr="002E7BD0" w:rsidRDefault="00E11002" w:rsidP="00706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1002" w:rsidRPr="002E7BD0" w:rsidSect="002E7BD0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C3" w:rsidRDefault="003864C3" w:rsidP="002E7BD0">
      <w:pPr>
        <w:spacing w:after="0" w:line="240" w:lineRule="auto"/>
      </w:pPr>
      <w:r>
        <w:separator/>
      </w:r>
    </w:p>
  </w:endnote>
  <w:endnote w:type="continuationSeparator" w:id="0">
    <w:p w:rsidR="003864C3" w:rsidRDefault="003864C3" w:rsidP="002E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768776"/>
      <w:docPartObj>
        <w:docPartGallery w:val="Page Numbers (Bottom of Page)"/>
        <w:docPartUnique/>
      </w:docPartObj>
    </w:sdtPr>
    <w:sdtContent>
      <w:p w:rsidR="002E7BD0" w:rsidRDefault="00DE1FD6">
        <w:pPr>
          <w:pStyle w:val="a5"/>
          <w:jc w:val="right"/>
        </w:pPr>
        <w:r>
          <w:fldChar w:fldCharType="begin"/>
        </w:r>
        <w:r w:rsidR="002E7BD0">
          <w:instrText>PAGE   \* MERGEFORMAT</w:instrText>
        </w:r>
        <w:r>
          <w:fldChar w:fldCharType="separate"/>
        </w:r>
        <w:r w:rsidR="00706334">
          <w:rPr>
            <w:noProof/>
          </w:rPr>
          <w:t>1</w:t>
        </w:r>
        <w:r>
          <w:fldChar w:fldCharType="end"/>
        </w:r>
      </w:p>
    </w:sdtContent>
  </w:sdt>
  <w:p w:rsidR="002E7BD0" w:rsidRDefault="002E7B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C3" w:rsidRDefault="003864C3" w:rsidP="002E7BD0">
      <w:pPr>
        <w:spacing w:after="0" w:line="240" w:lineRule="auto"/>
      </w:pPr>
      <w:r>
        <w:separator/>
      </w:r>
    </w:p>
  </w:footnote>
  <w:footnote w:type="continuationSeparator" w:id="0">
    <w:p w:rsidR="003864C3" w:rsidRDefault="003864C3" w:rsidP="002E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BD0"/>
    <w:rsid w:val="00017179"/>
    <w:rsid w:val="002E7BD0"/>
    <w:rsid w:val="003864C3"/>
    <w:rsid w:val="005745A0"/>
    <w:rsid w:val="006E0A60"/>
    <w:rsid w:val="00706334"/>
    <w:rsid w:val="00DA64C1"/>
    <w:rsid w:val="00DE1FD6"/>
    <w:rsid w:val="00DE3A8A"/>
    <w:rsid w:val="00E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D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BD0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2E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BD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D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BD0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2E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BD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917-DFFB-47D2-9679-A8B7441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7</cp:revision>
  <dcterms:created xsi:type="dcterms:W3CDTF">2025-02-05T10:30:00Z</dcterms:created>
  <dcterms:modified xsi:type="dcterms:W3CDTF">2025-02-08T12:55:00Z</dcterms:modified>
</cp:coreProperties>
</file>